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B1" w:rsidRDefault="006240B1">
      <w:pPr>
        <w:rPr>
          <w:rFonts w:cs="Times New Roman"/>
        </w:rPr>
      </w:pPr>
      <w:r>
        <w:rPr>
          <w:rFonts w:cs="宋体" w:hint="eastAsia"/>
        </w:rPr>
        <w:t>中药汤剂注意事项；</w:t>
      </w:r>
    </w:p>
    <w:p w:rsidR="006240B1" w:rsidRDefault="006240B1">
      <w:pPr>
        <w:rPr>
          <w:rFonts w:cs="Times New Roman"/>
        </w:rPr>
      </w:pPr>
      <w:r>
        <w:rPr>
          <w:rFonts w:cs="宋体" w:hint="eastAsia"/>
        </w:rPr>
        <w:t>忌生冷（冷饮、冰淇淋，）粘腻（如：九层糕）等不易消化的食物，</w:t>
      </w:r>
    </w:p>
    <w:p w:rsidR="006240B1" w:rsidRDefault="006240B1">
      <w:pPr>
        <w:rPr>
          <w:rFonts w:cs="Times New Roman"/>
        </w:rPr>
      </w:pPr>
      <w:r>
        <w:rPr>
          <w:rFonts w:cs="宋体" w:hint="eastAsia"/>
        </w:rPr>
        <w:t>忌由特殊刺激性的食物（如：辣椒）</w:t>
      </w:r>
    </w:p>
    <w:p w:rsidR="006240B1" w:rsidRDefault="006240B1">
      <w:pPr>
        <w:rPr>
          <w:rFonts w:cs="Times New Roman"/>
        </w:rPr>
      </w:pPr>
      <w:r>
        <w:rPr>
          <w:rFonts w:cs="宋体" w:hint="eastAsia"/>
        </w:rPr>
        <w:t>有咳嗽症状的患者饮食不能过甜、过油腻、过刺激，同时要戒烟戒酒</w:t>
      </w:r>
    </w:p>
    <w:p w:rsidR="006240B1" w:rsidRDefault="006240B1">
      <w:pPr>
        <w:rPr>
          <w:rFonts w:cs="Times New Roman"/>
        </w:rPr>
      </w:pPr>
    </w:p>
    <w:p w:rsidR="006240B1" w:rsidRDefault="006240B1">
      <w:pPr>
        <w:rPr>
          <w:rFonts w:cs="Times New Roman"/>
        </w:rPr>
      </w:pPr>
      <w:r>
        <w:rPr>
          <w:rFonts w:cs="宋体" w:hint="eastAsia"/>
        </w:rPr>
        <w:t>储存方法及加热注意：</w:t>
      </w:r>
    </w:p>
    <w:p w:rsidR="006240B1" w:rsidRDefault="006240B1">
      <w:pPr>
        <w:rPr>
          <w:rFonts w:cs="Times New Roman"/>
        </w:rPr>
      </w:pPr>
      <w:r>
        <w:rPr>
          <w:rFonts w:cs="宋体" w:hint="eastAsia"/>
        </w:rPr>
        <w:t>冷藏（约</w:t>
      </w:r>
      <w:r>
        <w:t>2</w:t>
      </w:r>
      <w:r>
        <w:rPr>
          <w:rFonts w:cs="宋体" w:hint="eastAsia"/>
        </w:rPr>
        <w:t>周），冷冻（约</w:t>
      </w:r>
      <w:r>
        <w:t>4</w:t>
      </w:r>
      <w:r>
        <w:rPr>
          <w:rFonts w:cs="宋体" w:hint="eastAsia"/>
        </w:rPr>
        <w:t>周）</w:t>
      </w:r>
    </w:p>
    <w:p w:rsidR="006240B1" w:rsidRPr="005C410A" w:rsidRDefault="006240B1">
      <w:pPr>
        <w:rPr>
          <w:rFonts w:cs="Times New Roman"/>
        </w:rPr>
      </w:pPr>
      <w:r>
        <w:rPr>
          <w:rFonts w:cs="宋体" w:hint="eastAsia"/>
        </w:rPr>
        <w:t>如用微波炉加热，请先将药水倒入杯内，加热一分钟即可。</w:t>
      </w:r>
    </w:p>
    <w:p w:rsidR="006240B1" w:rsidRPr="005C410A" w:rsidRDefault="006240B1">
      <w:pPr>
        <w:rPr>
          <w:rFonts w:cs="Times New Roman"/>
        </w:rPr>
      </w:pPr>
    </w:p>
    <w:p w:rsidR="006240B1" w:rsidRDefault="006240B1">
      <w:pPr>
        <w:rPr>
          <w:rFonts w:eastAsia="PMingLiU" w:cs="Times New Roman"/>
          <w:lang w:eastAsia="zh-TW"/>
        </w:rPr>
      </w:pPr>
    </w:p>
    <w:p w:rsidR="006240B1" w:rsidRDefault="006240B1">
      <w:pPr>
        <w:rPr>
          <w:rFonts w:eastAsia="PMingLiU" w:cs="Times New Roman"/>
          <w:lang w:eastAsia="zh-TW"/>
        </w:rPr>
      </w:pPr>
    </w:p>
    <w:p w:rsidR="006240B1" w:rsidRPr="00A35FE5" w:rsidRDefault="006240B1">
      <w:pPr>
        <w:rPr>
          <w:rFonts w:eastAsia="PMingLiU" w:cs="Times New Roman"/>
          <w:lang w:eastAsia="zh-TW"/>
        </w:rPr>
      </w:pPr>
    </w:p>
    <w:sectPr w:rsidR="006240B1" w:rsidRPr="00A35FE5" w:rsidSect="002B5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05C"/>
    <w:rsid w:val="002B5304"/>
    <w:rsid w:val="00476D9F"/>
    <w:rsid w:val="005C410A"/>
    <w:rsid w:val="006240B1"/>
    <w:rsid w:val="006C4FF7"/>
    <w:rsid w:val="007B5FE5"/>
    <w:rsid w:val="00A35FE5"/>
    <w:rsid w:val="00AB74B4"/>
    <w:rsid w:val="00C5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0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22</Words>
  <Characters>126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徐明儀</cp:lastModifiedBy>
  <cp:revision>4</cp:revision>
  <dcterms:created xsi:type="dcterms:W3CDTF">2015-01-09T08:54:00Z</dcterms:created>
  <dcterms:modified xsi:type="dcterms:W3CDTF">2015-01-13T03:07:00Z</dcterms:modified>
</cp:coreProperties>
</file>